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36380" w:rsidTr="00D82A8A">
        <w:trPr>
          <w:trHeight w:val="75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36380" w:rsidRDefault="00C36380" w:rsidP="00D82A8A">
            <w:pPr>
              <w:jc w:val="center"/>
              <w:rPr>
                <w:rFonts w:ascii="Verdana" w:hAnsi="Verdana" w:cs="Arial"/>
                <w:b/>
                <w:bCs/>
                <w:sz w:val="36"/>
                <w:szCs w:val="36"/>
              </w:rPr>
            </w:pPr>
            <w:r>
              <w:rPr>
                <w:rFonts w:ascii="Verdana" w:hAnsi="Verdana" w:cs="Arial"/>
                <w:b/>
                <w:bCs/>
                <w:sz w:val="36"/>
                <w:szCs w:val="36"/>
              </w:rPr>
              <w:t>JELENTKEZÉSI LAP</w:t>
            </w:r>
            <w:r>
              <w:t xml:space="preserve"> </w:t>
            </w:r>
          </w:p>
        </w:tc>
      </w:tr>
      <w:tr w:rsidR="00C36380" w:rsidTr="00D82A8A">
        <w:trPr>
          <w:trHeight w:val="402"/>
        </w:trPr>
        <w:tc>
          <w:tcPr>
            <w:tcW w:w="10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Verdana" w:hAnsi="Verdana" w:cs="Arial"/>
                <w:b/>
                <w:bCs/>
                <w:i/>
                <w:iCs/>
                <w:sz w:val="32"/>
                <w:szCs w:val="32"/>
              </w:rPr>
              <w:t>Executive</w:t>
            </w:r>
            <w:proofErr w:type="spellEnd"/>
            <w:r>
              <w:rPr>
                <w:rFonts w:ascii="Verdana" w:hAnsi="Verdana" w:cs="Arial"/>
                <w:b/>
                <w:bCs/>
                <w:i/>
                <w:iCs/>
                <w:sz w:val="32"/>
                <w:szCs w:val="32"/>
              </w:rPr>
              <w:t xml:space="preserve"> MBA szakirányú továbbképzési szak</w:t>
            </w:r>
          </w:p>
          <w:p w:rsidR="00C36380" w:rsidRPr="00E064BF" w:rsidRDefault="00C36380" w:rsidP="00D82A8A">
            <w:pPr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E064BF">
              <w:rPr>
                <w:rFonts w:ascii="Verdana" w:hAnsi="Verdana" w:cs="Arial"/>
                <w:b/>
                <w:bCs/>
                <w:i/>
                <w:iCs/>
              </w:rPr>
              <w:t>Magyar nyelvű</w:t>
            </w:r>
          </w:p>
        </w:tc>
      </w:tr>
      <w:tr w:rsidR="00C36380" w:rsidTr="00D82A8A">
        <w:trPr>
          <w:trHeight w:val="389"/>
        </w:trPr>
        <w:tc>
          <w:tcPr>
            <w:tcW w:w="10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380" w:rsidRDefault="00C36380" w:rsidP="00D82A8A">
            <w:pPr>
              <w:rPr>
                <w:rFonts w:ascii="Verdana" w:hAnsi="Verdana" w:cs="Arial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Pr="00E064BF" w:rsidRDefault="00C36380" w:rsidP="00D82A8A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E064BF">
              <w:rPr>
                <w:b/>
                <w:bCs/>
                <w:i/>
                <w:sz w:val="32"/>
                <w:szCs w:val="32"/>
              </w:rPr>
              <w:t>SZEMÉLYES ADATOK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209550</wp:posOffset>
                  </wp:positionV>
                  <wp:extent cx="6515100" cy="4731385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88000" contrast="-8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473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Név: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-72390</wp:posOffset>
                  </wp:positionV>
                  <wp:extent cx="6467475" cy="4600575"/>
                  <wp:effectExtent l="0" t="0" r="9525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475" cy="460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</w:rPr>
              <w:t>Születési hely, idő: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Anyja neve: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Állandó lakcím: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Levelezési cím (ha különbözik):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Telefonszám: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Főiskolai, egyetemi tanulmányok (diplomaszerzés éve, intézmény, szak, végzettség):</w:t>
            </w:r>
          </w:p>
        </w:tc>
      </w:tr>
      <w:tr w:rsidR="00C36380" w:rsidTr="00D82A8A">
        <w:trPr>
          <w:trHeight w:val="726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0" w:rsidRPr="00E064BF" w:rsidRDefault="00C36380" w:rsidP="00D82A8A">
            <w:pPr>
              <w:rPr>
                <w:b/>
                <w:bCs/>
              </w:rPr>
            </w:pP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Pr="00E54351" w:rsidRDefault="00C36380" w:rsidP="00D82A8A">
            <w:pPr>
              <w:jc w:val="center"/>
              <w:rPr>
                <w:b/>
                <w:bCs/>
                <w:i/>
              </w:rPr>
            </w:pPr>
            <w:r w:rsidRPr="00E064BF">
              <w:rPr>
                <w:b/>
                <w:bCs/>
                <w:i/>
                <w:sz w:val="32"/>
                <w:szCs w:val="32"/>
              </w:rPr>
              <w:t>MUNKAHELYI ADATOK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Munkahely neve: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Munkahely címe: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Telefonszáma: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Beosztása: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b/>
                <w:bCs/>
              </w:rPr>
            </w:pPr>
            <w:r>
              <w:rPr>
                <w:b/>
                <w:bCs/>
              </w:rPr>
              <w:t>A képzési költséget fizeti:</w:t>
            </w:r>
          </w:p>
          <w:p w:rsidR="00C36380" w:rsidRDefault="00C36380" w:rsidP="00D82A8A">
            <w:pPr>
              <w:rPr>
                <w:rFonts w:ascii="Arial" w:hAnsi="Arial" w:cs="Arial"/>
              </w:rPr>
            </w:pPr>
            <w:r>
              <w:rPr>
                <w:rFonts w:cs="Arial"/>
                <w:b/>
              </w:rPr>
              <w:t xml:space="preserve">                                                            </w:t>
            </w:r>
            <w:proofErr w:type="gramStart"/>
            <w:r w:rsidRPr="00483427">
              <w:rPr>
                <w:rFonts w:cs="Arial"/>
                <w:b/>
              </w:rPr>
              <w:t>Munkahely</w:t>
            </w:r>
            <w:r>
              <w:rPr>
                <w:rFonts w:cs="Arial"/>
                <w:b/>
              </w:rPr>
              <w:t xml:space="preserve">                Egyénileg</w:t>
            </w:r>
            <w:proofErr w:type="gramEnd"/>
            <w:r>
              <w:rPr>
                <w:rFonts w:cs="Arial"/>
                <w:b/>
              </w:rPr>
              <w:t xml:space="preserve">                 </w:t>
            </w:r>
          </w:p>
        </w:tc>
      </w:tr>
      <w:tr w:rsidR="00C36380" w:rsidTr="00D82A8A">
        <w:trPr>
          <w:trHeight w:val="60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380" w:rsidRDefault="00C36380" w:rsidP="00D82A8A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Nyelvvizsga (nyelv, szint, típus, dátum):</w:t>
            </w:r>
            <w:r>
              <w:rPr>
                <w:rFonts w:ascii="Arial" w:hAnsi="Arial" w:cs="Arial"/>
              </w:rPr>
              <w:t> </w:t>
            </w:r>
          </w:p>
          <w:p w:rsidR="00C36380" w:rsidRDefault="00C36380" w:rsidP="00D82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36380" w:rsidTr="00D82A8A">
        <w:trPr>
          <w:trHeight w:val="255"/>
        </w:trPr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380" w:rsidRPr="003C7D53" w:rsidRDefault="00C36380" w:rsidP="00D82A8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C36380" w:rsidRPr="0070220A" w:rsidTr="00D82A8A">
        <w:trPr>
          <w:trHeight w:val="255"/>
        </w:trPr>
        <w:tc>
          <w:tcPr>
            <w:tcW w:w="10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380" w:rsidRPr="0070220A" w:rsidRDefault="00C36380" w:rsidP="00D82A8A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0220A">
              <w:rPr>
                <w:rFonts w:ascii="Arial" w:hAnsi="Arial" w:cs="Arial"/>
                <w:i/>
                <w:iCs/>
                <w:sz w:val="16"/>
                <w:szCs w:val="16"/>
              </w:rPr>
              <w:t>A tanulmányok megkezdésének feltétele az első szemeszterre vonatkozó költségtérítési díj beiratkozásig történő teljes befizetése.</w:t>
            </w:r>
          </w:p>
        </w:tc>
      </w:tr>
      <w:tr w:rsidR="00C36380" w:rsidRPr="0070220A" w:rsidTr="00D82A8A">
        <w:trPr>
          <w:trHeight w:val="25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380" w:rsidRPr="0070220A" w:rsidRDefault="00C36380" w:rsidP="00D82A8A">
            <w:pPr>
              <w:tabs>
                <w:tab w:val="left" w:pos="10300"/>
              </w:tabs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0220A">
              <w:rPr>
                <w:rFonts w:ascii="Arial" w:hAnsi="Arial" w:cs="Arial"/>
                <w:i/>
                <w:iCs/>
                <w:sz w:val="16"/>
                <w:szCs w:val="16"/>
              </w:rPr>
              <w:t>Tudomásul veszem, hogy sikertelen tanulmányok, vagy esetleges kimaradás esetén a befizetett költségtérítési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díj visszafizetésére nincs lehetőség.</w:t>
            </w:r>
          </w:p>
        </w:tc>
      </w:tr>
    </w:tbl>
    <w:p w:rsidR="00C36380" w:rsidRDefault="00C36380" w:rsidP="00C36380">
      <w:pPr>
        <w:rPr>
          <w:b/>
        </w:rPr>
      </w:pPr>
    </w:p>
    <w:p w:rsidR="00C36380" w:rsidRDefault="00C36380" w:rsidP="00C36380">
      <w:pPr>
        <w:rPr>
          <w:b/>
        </w:rPr>
      </w:pPr>
      <w:r>
        <w:rPr>
          <w:b/>
        </w:rPr>
        <w:t>Dátum:</w:t>
      </w:r>
      <w:r>
        <w:rPr>
          <w:b/>
        </w:rPr>
        <w:tab/>
        <w:t>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36380" w:rsidRDefault="00C36380" w:rsidP="00C36380">
      <w:pPr>
        <w:ind w:right="-6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 xml:space="preserve">  ________________________</w:t>
      </w:r>
    </w:p>
    <w:p w:rsidR="00C36380" w:rsidRPr="006C456C" w:rsidRDefault="00C36380" w:rsidP="00C36380">
      <w:pPr>
        <w:ind w:right="-648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proofErr w:type="gramStart"/>
      <w:r>
        <w:rPr>
          <w:b/>
        </w:rPr>
        <w:t>aláírás</w:t>
      </w:r>
      <w:proofErr w:type="gramEnd"/>
    </w:p>
    <w:p w:rsidR="00AA7FA8" w:rsidRDefault="00AA7FA8" w:rsidP="00F1708F">
      <w:bookmarkStart w:id="0" w:name="_GoBack"/>
      <w:bookmarkEnd w:id="0"/>
    </w:p>
    <w:sectPr w:rsidR="00AA7FA8" w:rsidSect="00D32A9C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3044C"/>
    <w:multiLevelType w:val="hybridMultilevel"/>
    <w:tmpl w:val="E4FA075C"/>
    <w:lvl w:ilvl="0" w:tplc="67AEDB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8F"/>
    <w:rsid w:val="00AA7FA8"/>
    <w:rsid w:val="00C36380"/>
    <w:rsid w:val="00DC653A"/>
    <w:rsid w:val="00F1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653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653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65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653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653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65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653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653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653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65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65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653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65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65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65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653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653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65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C653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65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653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65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DC653A"/>
    <w:rPr>
      <w:b/>
      <w:bCs/>
    </w:rPr>
  </w:style>
  <w:style w:type="character" w:styleId="Kiemels">
    <w:name w:val="Emphasis"/>
    <w:uiPriority w:val="20"/>
    <w:qFormat/>
    <w:rsid w:val="00DC65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DC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6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653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653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653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653A"/>
    <w:rPr>
      <w:b/>
      <w:bCs/>
      <w:i/>
      <w:iCs/>
    </w:rPr>
  </w:style>
  <w:style w:type="character" w:styleId="Finomkiemels">
    <w:name w:val="Subtle Emphasis"/>
    <w:uiPriority w:val="19"/>
    <w:qFormat/>
    <w:rsid w:val="00DC653A"/>
    <w:rPr>
      <w:i/>
      <w:iCs/>
    </w:rPr>
  </w:style>
  <w:style w:type="character" w:styleId="Ershangslyozs">
    <w:name w:val="Intense Emphasis"/>
    <w:uiPriority w:val="21"/>
    <w:qFormat/>
    <w:rsid w:val="00DC653A"/>
    <w:rPr>
      <w:b/>
      <w:bCs/>
    </w:rPr>
  </w:style>
  <w:style w:type="character" w:styleId="Finomhivatkozs">
    <w:name w:val="Subtle Reference"/>
    <w:uiPriority w:val="31"/>
    <w:qFormat/>
    <w:rsid w:val="00DC653A"/>
    <w:rPr>
      <w:smallCaps/>
    </w:rPr>
  </w:style>
  <w:style w:type="character" w:styleId="Ershivatkozs">
    <w:name w:val="Intense Reference"/>
    <w:uiPriority w:val="32"/>
    <w:qFormat/>
    <w:rsid w:val="00DC653A"/>
    <w:rPr>
      <w:smallCaps/>
      <w:spacing w:val="5"/>
      <w:u w:val="single"/>
    </w:rPr>
  </w:style>
  <w:style w:type="character" w:styleId="Knyvcme">
    <w:name w:val="Book Title"/>
    <w:uiPriority w:val="33"/>
    <w:qFormat/>
    <w:rsid w:val="00DC653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653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6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DC653A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653A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653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C653A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C653A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C653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C653A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653A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C653A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C65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65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653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C653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C653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C653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C653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653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C653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C653A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DC653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C653A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DC653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DC653A"/>
    <w:rPr>
      <w:b/>
      <w:bCs/>
    </w:rPr>
  </w:style>
  <w:style w:type="character" w:styleId="Kiemels">
    <w:name w:val="Emphasis"/>
    <w:uiPriority w:val="20"/>
    <w:qFormat/>
    <w:rsid w:val="00DC653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DC653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DC6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DC653A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DC653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C653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C653A"/>
    <w:rPr>
      <w:b/>
      <w:bCs/>
      <w:i/>
      <w:iCs/>
    </w:rPr>
  </w:style>
  <w:style w:type="character" w:styleId="Finomkiemels">
    <w:name w:val="Subtle Emphasis"/>
    <w:uiPriority w:val="19"/>
    <w:qFormat/>
    <w:rsid w:val="00DC653A"/>
    <w:rPr>
      <w:i/>
      <w:iCs/>
    </w:rPr>
  </w:style>
  <w:style w:type="character" w:styleId="Ershangslyozs">
    <w:name w:val="Intense Emphasis"/>
    <w:uiPriority w:val="21"/>
    <w:qFormat/>
    <w:rsid w:val="00DC653A"/>
    <w:rPr>
      <w:b/>
      <w:bCs/>
    </w:rPr>
  </w:style>
  <w:style w:type="character" w:styleId="Finomhivatkozs">
    <w:name w:val="Subtle Reference"/>
    <w:uiPriority w:val="31"/>
    <w:qFormat/>
    <w:rsid w:val="00DC653A"/>
    <w:rPr>
      <w:smallCaps/>
    </w:rPr>
  </w:style>
  <w:style w:type="character" w:styleId="Ershivatkozs">
    <w:name w:val="Intense Reference"/>
    <w:uiPriority w:val="32"/>
    <w:qFormat/>
    <w:rsid w:val="00DC653A"/>
    <w:rPr>
      <w:smallCaps/>
      <w:spacing w:val="5"/>
      <w:u w:val="single"/>
    </w:rPr>
  </w:style>
  <w:style w:type="character" w:styleId="Knyvcme">
    <w:name w:val="Book Title"/>
    <w:uiPriority w:val="33"/>
    <w:qFormat/>
    <w:rsid w:val="00DC653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C653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 Kati</dc:creator>
  <cp:lastModifiedBy>Katona Kati</cp:lastModifiedBy>
  <cp:revision>1</cp:revision>
  <dcterms:created xsi:type="dcterms:W3CDTF">2017-01-16T12:20:00Z</dcterms:created>
  <dcterms:modified xsi:type="dcterms:W3CDTF">2017-01-16T12:36:00Z</dcterms:modified>
</cp:coreProperties>
</file>